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8F8" w:rsidRDefault="00C018F8">
      <w:pPr>
        <w:pStyle w:val="Corp"/>
        <w:jc w:val="center"/>
        <w:rPr>
          <w:b/>
          <w:bCs/>
        </w:rPr>
      </w:pPr>
    </w:p>
    <w:p w:rsidR="00C018F8" w:rsidRDefault="00C018F8">
      <w:pPr>
        <w:pStyle w:val="Corp"/>
        <w:jc w:val="center"/>
        <w:rPr>
          <w:b/>
          <w:bCs/>
        </w:rPr>
      </w:pPr>
    </w:p>
    <w:p w:rsidR="00C018F8" w:rsidRDefault="00C018F8">
      <w:pPr>
        <w:pStyle w:val="Corp"/>
        <w:jc w:val="center"/>
        <w:rPr>
          <w:b/>
          <w:bCs/>
        </w:rPr>
      </w:pPr>
    </w:p>
    <w:p w:rsidR="00C018F8" w:rsidRDefault="00C018F8">
      <w:pPr>
        <w:pStyle w:val="Corp"/>
        <w:jc w:val="center"/>
        <w:rPr>
          <w:b/>
          <w:bCs/>
        </w:rPr>
      </w:pPr>
    </w:p>
    <w:p w:rsidR="00C018F8" w:rsidRDefault="003C48C6">
      <w:pPr>
        <w:pStyle w:val="Corp"/>
        <w:jc w:val="center"/>
        <w:rPr>
          <w:b/>
          <w:bCs/>
        </w:rPr>
      </w:pPr>
      <w:proofErr w:type="spellStart"/>
      <w:r>
        <w:rPr>
          <w:b/>
          <w:bCs/>
        </w:rPr>
        <w:t>Comunicat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presa</w:t>
      </w:r>
      <w:proofErr w:type="spellEnd"/>
    </w:p>
    <w:p w:rsidR="00C018F8" w:rsidRDefault="00C018F8">
      <w:pPr>
        <w:pStyle w:val="Corp"/>
        <w:jc w:val="center"/>
        <w:rPr>
          <w:b/>
          <w:bCs/>
        </w:rPr>
      </w:pPr>
    </w:p>
    <w:p w:rsidR="00C018F8" w:rsidRDefault="003C48C6">
      <w:pPr>
        <w:pStyle w:val="Corp"/>
        <w:jc w:val="center"/>
        <w:rPr>
          <w:b/>
          <w:bCs/>
        </w:rPr>
      </w:pPr>
      <w:proofErr w:type="spellStart"/>
      <w:r>
        <w:rPr>
          <w:b/>
          <w:bCs/>
        </w:rPr>
        <w:t>Î</w:t>
      </w:r>
      <w:r>
        <w:rPr>
          <w:b/>
          <w:bCs/>
        </w:rPr>
        <w:t>nt</w:t>
      </w:r>
      <w:r>
        <w:rPr>
          <w:b/>
          <w:bCs/>
        </w:rPr>
        <w:t>â</w:t>
      </w:r>
      <w:r>
        <w:rPr>
          <w:b/>
          <w:bCs/>
        </w:rPr>
        <w:t>lnire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lucru</w:t>
      </w:r>
      <w:proofErr w:type="spellEnd"/>
      <w:r>
        <w:rPr>
          <w:b/>
          <w:bCs/>
        </w:rPr>
        <w:t xml:space="preserve"> CE, DG </w:t>
      </w:r>
      <w:proofErr w:type="spellStart"/>
      <w:r>
        <w:rPr>
          <w:b/>
          <w:bCs/>
        </w:rPr>
        <w:t>Afaceri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generale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</w:t>
      </w:r>
      <w:proofErr w:type="spellEnd"/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ARACO  </w:t>
      </w:r>
      <w:proofErr w:type="spellStart"/>
      <w:r>
        <w:rPr>
          <w:b/>
          <w:bCs/>
        </w:rPr>
        <w:t>privind</w:t>
      </w:r>
      <w:proofErr w:type="spellEnd"/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m</w:t>
      </w:r>
      <w:r>
        <w:rPr>
          <w:b/>
          <w:bCs/>
        </w:rPr>
        <w:t>ă</w:t>
      </w:r>
      <w:r>
        <w:rPr>
          <w:b/>
          <w:bCs/>
        </w:rPr>
        <w:t>surile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necesare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imbun</w:t>
      </w:r>
      <w:r>
        <w:rPr>
          <w:b/>
          <w:bCs/>
        </w:rPr>
        <w:t>ă</w:t>
      </w:r>
      <w:r>
        <w:rPr>
          <w:b/>
          <w:bCs/>
        </w:rPr>
        <w:t>t</w:t>
      </w:r>
      <w:r>
        <w:rPr>
          <w:b/>
          <w:bCs/>
        </w:rPr>
        <w:t>ă</w:t>
      </w:r>
      <w:r>
        <w:rPr>
          <w:rFonts w:ascii="Arial" w:hAnsi="Arial" w:cs="Arial"/>
          <w:b/>
          <w:bCs/>
        </w:rPr>
        <w:t>ț</w:t>
      </w:r>
      <w:r>
        <w:rPr>
          <w:b/>
          <w:bCs/>
        </w:rPr>
        <w:t>irea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activit</w:t>
      </w:r>
      <w:r>
        <w:rPr>
          <w:b/>
          <w:bCs/>
        </w:rPr>
        <w:t>ă</w:t>
      </w:r>
      <w:r>
        <w:rPr>
          <w:rFonts w:ascii="Arial" w:hAnsi="Arial" w:cs="Arial"/>
          <w:b/>
          <w:bCs/>
        </w:rPr>
        <w:t>ț</w:t>
      </w:r>
      <w:r>
        <w:rPr>
          <w:b/>
          <w:bCs/>
        </w:rPr>
        <w:t>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sectorului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constructii</w:t>
      </w:r>
      <w:proofErr w:type="spellEnd"/>
      <w:r>
        <w:rPr>
          <w:b/>
          <w:bCs/>
        </w:rPr>
        <w:t xml:space="preserve"> din ROMANIA .</w:t>
      </w:r>
    </w:p>
    <w:p w:rsidR="00C018F8" w:rsidRDefault="00C018F8">
      <w:pPr>
        <w:pStyle w:val="Corp"/>
      </w:pPr>
    </w:p>
    <w:p w:rsidR="00C018F8" w:rsidRDefault="00C018F8">
      <w:pPr>
        <w:pStyle w:val="Corp"/>
      </w:pPr>
    </w:p>
    <w:p w:rsidR="00C018F8" w:rsidRDefault="00C018F8">
      <w:pPr>
        <w:pStyle w:val="Corp"/>
      </w:pPr>
    </w:p>
    <w:p w:rsidR="00C018F8" w:rsidRDefault="00C018F8">
      <w:pPr>
        <w:pStyle w:val="Corp"/>
      </w:pPr>
    </w:p>
    <w:p w:rsidR="00C018F8" w:rsidRDefault="003C48C6">
      <w:pPr>
        <w:pStyle w:val="Corp"/>
        <w:jc w:val="both"/>
      </w:pPr>
      <w:proofErr w:type="gramStart"/>
      <w:r>
        <w:t xml:space="preserve">In </w:t>
      </w:r>
      <w:proofErr w:type="spellStart"/>
      <w:r>
        <w:t>ziua</w:t>
      </w:r>
      <w:proofErr w:type="spellEnd"/>
      <w:r>
        <w:t xml:space="preserve"> de 29.01.2015 au </w:t>
      </w:r>
      <w:proofErr w:type="spellStart"/>
      <w:r>
        <w:t>avut</w:t>
      </w:r>
      <w:proofErr w:type="spellEnd"/>
      <w:r>
        <w:t xml:space="preserve"> loc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Reprezentei</w:t>
      </w:r>
      <w:proofErr w:type="spellEnd"/>
      <w:r>
        <w:t xml:space="preserve"> CE la </w:t>
      </w:r>
      <w:proofErr w:type="spellStart"/>
      <w:r>
        <w:t>Bucuresti</w:t>
      </w:r>
      <w:proofErr w:type="spellEnd"/>
      <w:r>
        <w:t>, la</w:t>
      </w:r>
      <w:r>
        <w:t xml:space="preserve"> </w:t>
      </w:r>
      <w:proofErr w:type="spellStart"/>
      <w:r>
        <w:t>invitatia</w:t>
      </w:r>
      <w:proofErr w:type="spellEnd"/>
      <w:r>
        <w:t xml:space="preserve"> </w:t>
      </w:r>
      <w:proofErr w:type="spellStart"/>
      <w:r>
        <w:t>acesteia</w:t>
      </w:r>
      <w:proofErr w:type="spellEnd"/>
      <w:r>
        <w:t xml:space="preserve">, </w:t>
      </w:r>
      <w:proofErr w:type="spellStart"/>
      <w:r>
        <w:t>discu</w:t>
      </w:r>
      <w:r>
        <w:rPr>
          <w:rFonts w:ascii="Arial" w:hAnsi="Arial" w:cs="Arial"/>
        </w:rPr>
        <w:t>ț</w:t>
      </w:r>
      <w:r>
        <w:t>ii</w:t>
      </w:r>
      <w:proofErr w:type="spellEnd"/>
      <w:r>
        <w:t xml:space="preserve"> cu </w:t>
      </w:r>
      <w:proofErr w:type="spellStart"/>
      <w:r>
        <w:t>reprezentan</w:t>
      </w:r>
      <w:r>
        <w:rPr>
          <w:rFonts w:ascii="Arial" w:hAnsi="Arial" w:cs="Arial"/>
        </w:rPr>
        <w:t>ț</w:t>
      </w:r>
      <w:r>
        <w:t>ii</w:t>
      </w:r>
      <w:proofErr w:type="spellEnd"/>
      <w:r>
        <w:t xml:space="preserve"> ARACO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m</w:t>
      </w:r>
      <w:r>
        <w:t>ă</w:t>
      </w:r>
      <w:r>
        <w:t>surile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relans</w:t>
      </w:r>
      <w:r>
        <w:t>ă</w:t>
      </w:r>
      <w:r>
        <w:t>rii</w:t>
      </w:r>
      <w:proofErr w:type="spellEnd"/>
      <w:r>
        <w:t xml:space="preserve"> </w:t>
      </w:r>
      <w:proofErr w:type="spellStart"/>
      <w:r>
        <w:t>activit</w:t>
      </w:r>
      <w:r>
        <w:t>ă</w:t>
      </w:r>
      <w:r>
        <w:rPr>
          <w:rFonts w:ascii="Arial" w:hAnsi="Arial" w:cs="Arial"/>
        </w:rPr>
        <w:t>ț</w:t>
      </w:r>
      <w:r>
        <w:t>ii</w:t>
      </w:r>
      <w:proofErr w:type="spellEnd"/>
      <w:r>
        <w:t xml:space="preserve"> de </w:t>
      </w:r>
      <w:proofErr w:type="spellStart"/>
      <w:r>
        <w:t>constructii</w:t>
      </w:r>
      <w:proofErr w:type="spellEnd"/>
      <w:r>
        <w:t xml:space="preserve"> in Romania.</w:t>
      </w:r>
      <w:proofErr w:type="gramEnd"/>
    </w:p>
    <w:p w:rsidR="00C018F8" w:rsidRDefault="00C018F8">
      <w:pPr>
        <w:pStyle w:val="Corp"/>
        <w:jc w:val="both"/>
      </w:pPr>
    </w:p>
    <w:p w:rsidR="00C018F8" w:rsidRDefault="003C48C6">
      <w:pPr>
        <w:pStyle w:val="Corp"/>
        <w:jc w:val="both"/>
      </w:pPr>
      <w:proofErr w:type="spellStart"/>
      <w:proofErr w:type="gramStart"/>
      <w:r>
        <w:t>Î</w:t>
      </w:r>
      <w:r>
        <w:t>nt</w:t>
      </w:r>
      <w:r>
        <w:t>â</w:t>
      </w:r>
      <w:r>
        <w:t>lnirea</w:t>
      </w:r>
      <w:proofErr w:type="spellEnd"/>
      <w:r>
        <w:t xml:space="preserve"> a </w:t>
      </w:r>
      <w:proofErr w:type="spellStart"/>
      <w:r>
        <w:t>debutat</w:t>
      </w:r>
      <w:proofErr w:type="spellEnd"/>
      <w:r>
        <w:t xml:space="preserve"> cu o </w:t>
      </w:r>
      <w:proofErr w:type="spellStart"/>
      <w:r>
        <w:t>descriere</w:t>
      </w:r>
      <w:proofErr w:type="spellEnd"/>
      <w:r>
        <w:t xml:space="preserve"> a </w:t>
      </w:r>
      <w:proofErr w:type="spellStart"/>
      <w:r>
        <w:t>principalelor</w:t>
      </w:r>
      <w:proofErr w:type="spellEnd"/>
      <w:r>
        <w:t xml:space="preserve"> </w:t>
      </w:r>
      <w:proofErr w:type="spellStart"/>
      <w:r>
        <w:t>amenin</w:t>
      </w:r>
      <w:r>
        <w:rPr>
          <w:rFonts w:ascii="Arial" w:hAnsi="Arial" w:cs="Arial"/>
        </w:rPr>
        <w:t>ț</w:t>
      </w:r>
      <w:r>
        <w:t>ă</w:t>
      </w:r>
      <w:r>
        <w:t>ri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vulnerabilit</w:t>
      </w:r>
      <w:r>
        <w:t>ă</w:t>
      </w:r>
      <w:r>
        <w:rPr>
          <w:rFonts w:ascii="Arial" w:hAnsi="Arial" w:cs="Arial"/>
        </w:rPr>
        <w:t>ț</w:t>
      </w:r>
      <w:r>
        <w:t>i</w:t>
      </w:r>
      <w:proofErr w:type="spellEnd"/>
      <w:r>
        <w:t xml:space="preserve"> cu care </w:t>
      </w:r>
      <w:proofErr w:type="spellStart"/>
      <w:r>
        <w:t>sectorul</w:t>
      </w:r>
      <w:proofErr w:type="spellEnd"/>
      <w:r>
        <w:t xml:space="preserve"> se </w:t>
      </w:r>
      <w:proofErr w:type="spellStart"/>
      <w:r>
        <w:t>confrunta</w:t>
      </w:r>
      <w:proofErr w:type="spellEnd"/>
      <w:r>
        <w:t xml:space="preserve"> in </w:t>
      </w:r>
      <w:proofErr w:type="spellStart"/>
      <w:r>
        <w:t>ultimii</w:t>
      </w:r>
      <w:proofErr w:type="spellEnd"/>
      <w:r>
        <w:t xml:space="preserve"> </w:t>
      </w:r>
      <w:proofErr w:type="spellStart"/>
      <w:r>
        <w:t>an</w:t>
      </w:r>
      <w:r>
        <w:t>i</w:t>
      </w:r>
      <w:proofErr w:type="spellEnd"/>
      <w:r>
        <w:t>.</w:t>
      </w:r>
      <w:proofErr w:type="gramEnd"/>
      <w:r>
        <w:t xml:space="preserve"> </w:t>
      </w:r>
    </w:p>
    <w:p w:rsidR="00C018F8" w:rsidRDefault="00C018F8">
      <w:pPr>
        <w:pStyle w:val="Corp"/>
        <w:jc w:val="both"/>
      </w:pPr>
    </w:p>
    <w:p w:rsidR="00C018F8" w:rsidRDefault="003C48C6">
      <w:pPr>
        <w:pStyle w:val="Corp"/>
        <w:jc w:val="both"/>
      </w:pPr>
      <w:proofErr w:type="spellStart"/>
      <w:r>
        <w:t>Principalele</w:t>
      </w:r>
      <w:proofErr w:type="spellEnd"/>
      <w:r>
        <w:t xml:space="preserve"> </w:t>
      </w:r>
      <w:proofErr w:type="spellStart"/>
      <w:r>
        <w:t>m</w:t>
      </w:r>
      <w:r>
        <w:t>ă</w:t>
      </w:r>
      <w:r>
        <w:t>suri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propuse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fi</w:t>
      </w:r>
      <w:proofErr w:type="spellEnd"/>
      <w:r>
        <w:t xml:space="preserve"> </w:t>
      </w:r>
      <w:proofErr w:type="spellStart"/>
      <w:r>
        <w:t>preluate</w:t>
      </w:r>
      <w:proofErr w:type="spellEnd"/>
      <w:r>
        <w:t xml:space="preserve"> de CE in </w:t>
      </w:r>
      <w:proofErr w:type="spellStart"/>
      <w:r>
        <w:t>discu</w:t>
      </w:r>
      <w:r>
        <w:rPr>
          <w:rFonts w:ascii="Arial" w:hAnsi="Arial" w:cs="Arial"/>
        </w:rPr>
        <w:t>ț</w:t>
      </w:r>
      <w:r>
        <w:t>iile</w:t>
      </w:r>
      <w:proofErr w:type="spellEnd"/>
      <w:r>
        <w:t xml:space="preserve"> cu </w:t>
      </w:r>
      <w:proofErr w:type="spellStart"/>
      <w:r>
        <w:t>Guvernul</w:t>
      </w:r>
      <w:proofErr w:type="spellEnd"/>
      <w:r>
        <w:t xml:space="preserve"> in </w:t>
      </w:r>
      <w:proofErr w:type="spellStart"/>
      <w:r>
        <w:t>exerci</w:t>
      </w:r>
      <w:r>
        <w:rPr>
          <w:rFonts w:ascii="Arial" w:hAnsi="Arial" w:cs="Arial"/>
        </w:rPr>
        <w:t>ț</w:t>
      </w:r>
      <w:r>
        <w:t>iu</w:t>
      </w:r>
      <w:proofErr w:type="spellEnd"/>
      <w:r>
        <w:t xml:space="preserve"> al </w:t>
      </w:r>
      <w:proofErr w:type="spellStart"/>
      <w:r>
        <w:t>Romaniei</w:t>
      </w:r>
      <w:proofErr w:type="spellEnd"/>
      <w:r>
        <w:t xml:space="preserve"> au </w:t>
      </w:r>
      <w:proofErr w:type="spellStart"/>
      <w:r>
        <w:t>fost</w:t>
      </w:r>
      <w:proofErr w:type="spellEnd"/>
      <w:r>
        <w:t xml:space="preserve"> </w:t>
      </w:r>
      <w:proofErr w:type="spellStart"/>
      <w:proofErr w:type="gramStart"/>
      <w:r>
        <w:t>urm</w:t>
      </w:r>
      <w:r>
        <w:t>ă</w:t>
      </w:r>
      <w:r>
        <w:t>toarele</w:t>
      </w:r>
      <w:proofErr w:type="spellEnd"/>
      <w:r>
        <w:t xml:space="preserve"> :</w:t>
      </w:r>
      <w:proofErr w:type="gramEnd"/>
    </w:p>
    <w:p w:rsidR="00C018F8" w:rsidRDefault="00C018F8">
      <w:pPr>
        <w:pStyle w:val="Corp"/>
        <w:jc w:val="both"/>
      </w:pPr>
    </w:p>
    <w:p w:rsidR="00C018F8" w:rsidRDefault="003C48C6">
      <w:pPr>
        <w:pStyle w:val="Corp"/>
        <w:numPr>
          <w:ilvl w:val="0"/>
          <w:numId w:val="2"/>
        </w:numPr>
        <w:jc w:val="both"/>
      </w:pPr>
      <w:proofErr w:type="spellStart"/>
      <w:r>
        <w:t>Sus</w:t>
      </w:r>
      <w:r>
        <w:rPr>
          <w:rFonts w:ascii="Arial" w:hAnsi="Arial" w:cs="Arial"/>
        </w:rPr>
        <w:t>ț</w:t>
      </w:r>
      <w:r>
        <w:t>inerea</w:t>
      </w:r>
      <w:proofErr w:type="spellEnd"/>
      <w:r>
        <w:t xml:space="preserve"> cu </w:t>
      </w:r>
      <w:proofErr w:type="spellStart"/>
      <w:r>
        <w:t>resurse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 din </w:t>
      </w:r>
      <w:proofErr w:type="spellStart"/>
      <w:r>
        <w:t>buget</w:t>
      </w:r>
      <w:proofErr w:type="spellEnd"/>
      <w:r>
        <w:t xml:space="preserve">, </w:t>
      </w:r>
      <w:proofErr w:type="spellStart"/>
      <w:r>
        <w:t>Programele</w:t>
      </w:r>
      <w:proofErr w:type="spellEnd"/>
      <w:r>
        <w:t xml:space="preserve"> </w:t>
      </w:r>
      <w:proofErr w:type="spellStart"/>
      <w:r>
        <w:t>opera</w:t>
      </w:r>
      <w:r>
        <w:rPr>
          <w:rFonts w:ascii="Arial" w:hAnsi="Arial" w:cs="Arial"/>
        </w:rPr>
        <w:t>ț</w:t>
      </w:r>
      <w:r>
        <w:t>ionale</w:t>
      </w:r>
      <w:proofErr w:type="spellEnd"/>
      <w:r>
        <w:t xml:space="preserve"> </w:t>
      </w:r>
      <w:proofErr w:type="spellStart"/>
      <w:r>
        <w:t>sectoriale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noul</w:t>
      </w:r>
      <w:proofErr w:type="spellEnd"/>
      <w:r>
        <w:t xml:space="preserve"> Plan de </w:t>
      </w:r>
      <w:proofErr w:type="spellStart"/>
      <w:r>
        <w:t>investi</w:t>
      </w:r>
      <w:r>
        <w:rPr>
          <w:rFonts w:ascii="Arial" w:hAnsi="Arial" w:cs="Arial"/>
        </w:rPr>
        <w:t>ț</w:t>
      </w:r>
      <w:r>
        <w:t>ii</w:t>
      </w:r>
      <w:proofErr w:type="spellEnd"/>
      <w:r>
        <w:t xml:space="preserve"> </w:t>
      </w:r>
      <w:proofErr w:type="spellStart"/>
      <w:r>
        <w:t>strateg</w:t>
      </w:r>
      <w:r>
        <w:t>ice</w:t>
      </w:r>
      <w:proofErr w:type="spellEnd"/>
      <w:r>
        <w:t xml:space="preserve"> </w:t>
      </w:r>
      <w:proofErr w:type="spellStart"/>
      <w:r>
        <w:t>comunitare</w:t>
      </w:r>
      <w:proofErr w:type="spellEnd"/>
      <w:r>
        <w:t xml:space="preserve"> a </w:t>
      </w:r>
      <w:proofErr w:type="spellStart"/>
      <w:r>
        <w:t>relans</w:t>
      </w:r>
      <w:r>
        <w:t>ă</w:t>
      </w:r>
      <w:r>
        <w:t>rii</w:t>
      </w:r>
      <w:proofErr w:type="spellEnd"/>
      <w:r>
        <w:t xml:space="preserve"> </w:t>
      </w:r>
      <w:proofErr w:type="spellStart"/>
      <w:r>
        <w:t>investi</w:t>
      </w:r>
      <w:r>
        <w:rPr>
          <w:rFonts w:ascii="Arial" w:hAnsi="Arial" w:cs="Arial"/>
        </w:rPr>
        <w:t>ț</w:t>
      </w:r>
      <w:r>
        <w:t>iilor</w:t>
      </w:r>
      <w:proofErr w:type="spellEnd"/>
      <w:r>
        <w:t xml:space="preserve"> in ROMANIA.</w:t>
      </w:r>
    </w:p>
    <w:p w:rsidR="00C018F8" w:rsidRDefault="003C48C6">
      <w:pPr>
        <w:pStyle w:val="Corp"/>
        <w:numPr>
          <w:ilvl w:val="0"/>
          <w:numId w:val="2"/>
        </w:numPr>
        <w:jc w:val="both"/>
      </w:pPr>
      <w:proofErr w:type="spellStart"/>
      <w:r>
        <w:t>Executarea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program </w:t>
      </w:r>
      <w:proofErr w:type="spellStart"/>
      <w:r>
        <w:t>pe</w:t>
      </w:r>
      <w:proofErr w:type="spellEnd"/>
      <w:r>
        <w:t xml:space="preserve"> </w:t>
      </w:r>
      <w:proofErr w:type="spellStart"/>
      <w:r>
        <w:t>termen</w:t>
      </w:r>
      <w:proofErr w:type="spellEnd"/>
      <w:r>
        <w:t xml:space="preserve"> </w:t>
      </w:r>
      <w:proofErr w:type="spellStart"/>
      <w:r>
        <w:t>scurt</w:t>
      </w:r>
      <w:proofErr w:type="spellEnd"/>
      <w:r>
        <w:t xml:space="preserve"> de </w:t>
      </w:r>
      <w:proofErr w:type="spellStart"/>
      <w:r>
        <w:t>achitare</w:t>
      </w:r>
      <w:proofErr w:type="spellEnd"/>
      <w:r>
        <w:t xml:space="preserve"> a </w:t>
      </w:r>
      <w:proofErr w:type="spellStart"/>
      <w:r>
        <w:t>crean</w:t>
      </w:r>
      <w:r>
        <w:rPr>
          <w:rFonts w:ascii="Arial" w:hAnsi="Arial" w:cs="Arial"/>
        </w:rPr>
        <w:t>ț</w:t>
      </w:r>
      <w:r>
        <w:t>elor</w:t>
      </w:r>
      <w:proofErr w:type="spellEnd"/>
      <w:r>
        <w:t xml:space="preserve"> </w:t>
      </w:r>
      <w:proofErr w:type="spellStart"/>
      <w:r>
        <w:t>catre</w:t>
      </w:r>
      <w:proofErr w:type="spellEnd"/>
      <w:r>
        <w:t xml:space="preserve"> </w:t>
      </w:r>
      <w:proofErr w:type="spellStart"/>
      <w:r>
        <w:t>societ</w:t>
      </w:r>
      <w:r>
        <w:t>ă</w:t>
      </w:r>
      <w:r>
        <w:rPr>
          <w:rFonts w:ascii="Arial" w:hAnsi="Arial" w:cs="Arial"/>
        </w:rPr>
        <w:t>ț</w:t>
      </w:r>
      <w:r>
        <w:t>ile</w:t>
      </w:r>
      <w:proofErr w:type="spellEnd"/>
      <w:r>
        <w:t xml:space="preserve"> de </w:t>
      </w:r>
      <w:proofErr w:type="spellStart"/>
      <w:r>
        <w:t>constructii</w:t>
      </w:r>
      <w:proofErr w:type="spellEnd"/>
      <w:r>
        <w:t>.</w:t>
      </w:r>
    </w:p>
    <w:p w:rsidR="00C018F8" w:rsidRDefault="003C48C6">
      <w:pPr>
        <w:pStyle w:val="Corp"/>
        <w:numPr>
          <w:ilvl w:val="0"/>
          <w:numId w:val="2"/>
        </w:numPr>
        <w:jc w:val="both"/>
      </w:pPr>
      <w:proofErr w:type="spellStart"/>
      <w:proofErr w:type="gramStart"/>
      <w:r>
        <w:t>Adoptarea</w:t>
      </w:r>
      <w:proofErr w:type="spellEnd"/>
      <w:r>
        <w:t xml:space="preserve">  Master</w:t>
      </w:r>
      <w:proofErr w:type="gramEnd"/>
      <w:r>
        <w:t xml:space="preserve"> </w:t>
      </w:r>
      <w:proofErr w:type="spellStart"/>
      <w:r>
        <w:t>Planului</w:t>
      </w:r>
      <w:proofErr w:type="spellEnd"/>
      <w:r>
        <w:t xml:space="preserve"> General de Transport </w:t>
      </w:r>
      <w:proofErr w:type="spellStart"/>
      <w:r>
        <w:t>c</w:t>
      </w:r>
      <w:r>
        <w:t>â</w:t>
      </w:r>
      <w:r>
        <w:t>t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rapid cu </w:t>
      </w:r>
      <w:proofErr w:type="spellStart"/>
      <w:r>
        <w:t>putin</w:t>
      </w:r>
      <w:r>
        <w:rPr>
          <w:rFonts w:ascii="Arial" w:hAnsi="Arial" w:cs="Arial"/>
        </w:rPr>
        <w:t>ț</w:t>
      </w:r>
      <w:r>
        <w:t>a</w:t>
      </w:r>
      <w:proofErr w:type="spellEnd"/>
      <w:r>
        <w:t xml:space="preserve">, </w:t>
      </w:r>
      <w:proofErr w:type="spellStart"/>
      <w:r>
        <w:t>transpartinic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in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cons</w:t>
      </w:r>
      <w:r>
        <w:t>ult</w:t>
      </w:r>
      <w:r>
        <w:t>ă</w:t>
      </w:r>
      <w:r>
        <w:t>rilor</w:t>
      </w:r>
      <w:proofErr w:type="spellEnd"/>
      <w:r>
        <w:t xml:space="preserve"> cu </w:t>
      </w:r>
      <w:proofErr w:type="spellStart"/>
      <w:r>
        <w:t>reprezentan</w:t>
      </w:r>
      <w:r>
        <w:rPr>
          <w:rFonts w:ascii="Arial" w:hAnsi="Arial" w:cs="Arial"/>
        </w:rPr>
        <w:t>ț</w:t>
      </w:r>
      <w:r>
        <w:t>ii</w:t>
      </w:r>
      <w:proofErr w:type="spellEnd"/>
      <w:r>
        <w:t xml:space="preserve"> </w:t>
      </w:r>
      <w:proofErr w:type="spellStart"/>
      <w:r>
        <w:t>mediului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 </w:t>
      </w:r>
      <w:proofErr w:type="spellStart"/>
      <w:r>
        <w:t>organizat</w:t>
      </w:r>
      <w:proofErr w:type="spellEnd"/>
      <w:r>
        <w:t>.</w:t>
      </w:r>
    </w:p>
    <w:p w:rsidR="00C018F8" w:rsidRDefault="003C48C6">
      <w:pPr>
        <w:pStyle w:val="Corp"/>
        <w:numPr>
          <w:ilvl w:val="0"/>
          <w:numId w:val="2"/>
        </w:numPr>
        <w:jc w:val="both"/>
      </w:pPr>
      <w:proofErr w:type="spellStart"/>
      <w:r>
        <w:t>Implementarea</w:t>
      </w:r>
      <w:proofErr w:type="spellEnd"/>
      <w:r>
        <w:t xml:space="preserve"> </w:t>
      </w:r>
      <w:proofErr w:type="spellStart"/>
      <w:r>
        <w:t>c</w:t>
      </w:r>
      <w:r>
        <w:t>â</w:t>
      </w:r>
      <w:r>
        <w:t>t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rapida</w:t>
      </w:r>
      <w:proofErr w:type="spellEnd"/>
      <w:r>
        <w:t xml:space="preserve"> in </w:t>
      </w:r>
      <w:proofErr w:type="spellStart"/>
      <w:r>
        <w:t>legisla</w:t>
      </w:r>
      <w:r>
        <w:rPr>
          <w:rFonts w:ascii="Arial" w:hAnsi="Arial" w:cs="Arial"/>
        </w:rPr>
        <w:t>ț</w:t>
      </w:r>
      <w:r>
        <w:t>ia</w:t>
      </w:r>
      <w:proofErr w:type="spellEnd"/>
      <w:r>
        <w:t xml:space="preserve"> </w:t>
      </w:r>
      <w:proofErr w:type="spellStart"/>
      <w:r>
        <w:t>interna</w:t>
      </w:r>
      <w:proofErr w:type="spellEnd"/>
      <w:r>
        <w:t xml:space="preserve"> a </w:t>
      </w:r>
      <w:proofErr w:type="spellStart"/>
      <w:r>
        <w:t>pachetului</w:t>
      </w:r>
      <w:proofErr w:type="spellEnd"/>
      <w:r>
        <w:t xml:space="preserve"> de Directive </w:t>
      </w:r>
      <w:proofErr w:type="spellStart"/>
      <w:r>
        <w:t>comunitare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achizi</w:t>
      </w:r>
      <w:r>
        <w:rPr>
          <w:rFonts w:ascii="Arial" w:hAnsi="Arial" w:cs="Arial"/>
        </w:rPr>
        <w:t>ț</w:t>
      </w:r>
      <w:r>
        <w:t>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concesiunile</w:t>
      </w:r>
      <w:proofErr w:type="spellEnd"/>
      <w:r>
        <w:t>.</w:t>
      </w:r>
    </w:p>
    <w:p w:rsidR="00C018F8" w:rsidRDefault="003C48C6">
      <w:pPr>
        <w:pStyle w:val="Corp"/>
        <w:numPr>
          <w:ilvl w:val="0"/>
          <w:numId w:val="2"/>
        </w:numPr>
        <w:jc w:val="both"/>
      </w:pPr>
      <w:proofErr w:type="spellStart"/>
      <w:r>
        <w:t>Convenirea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secven</w:t>
      </w:r>
      <w:r>
        <w:rPr>
          <w:rFonts w:ascii="Arial" w:hAnsi="Arial" w:cs="Arial"/>
        </w:rPr>
        <w:t>ț</w:t>
      </w:r>
      <w:r>
        <w:t>e</w:t>
      </w:r>
      <w:proofErr w:type="spellEnd"/>
      <w:r>
        <w:t xml:space="preserve"> </w:t>
      </w:r>
      <w:proofErr w:type="spellStart"/>
      <w:r>
        <w:t>cronologice</w:t>
      </w:r>
      <w:proofErr w:type="spellEnd"/>
      <w:r>
        <w:t xml:space="preserve"> </w:t>
      </w:r>
      <w:proofErr w:type="spellStart"/>
      <w:r>
        <w:t>noi</w:t>
      </w:r>
      <w:proofErr w:type="spellEnd"/>
      <w:r>
        <w:t xml:space="preserve"> de </w:t>
      </w:r>
      <w:proofErr w:type="spellStart"/>
      <w:r>
        <w:t>licitare</w:t>
      </w:r>
      <w:proofErr w:type="spellEnd"/>
      <w:r>
        <w:t xml:space="preserve"> a </w:t>
      </w:r>
      <w:proofErr w:type="spellStart"/>
      <w:r>
        <w:t>serviciil</w:t>
      </w:r>
      <w:r>
        <w:t>or</w:t>
      </w:r>
      <w:proofErr w:type="spellEnd"/>
      <w:r>
        <w:t xml:space="preserve"> de </w:t>
      </w:r>
      <w:proofErr w:type="spellStart"/>
      <w:r>
        <w:t>consultanta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de </w:t>
      </w:r>
      <w:proofErr w:type="spellStart"/>
      <w:r>
        <w:t>execu</w:t>
      </w:r>
      <w:r>
        <w:rPr>
          <w:rFonts w:ascii="Arial" w:hAnsi="Arial" w:cs="Arial"/>
        </w:rPr>
        <w:t>ț</w:t>
      </w:r>
      <w:r>
        <w:t>ie</w:t>
      </w:r>
      <w:proofErr w:type="spellEnd"/>
      <w:r>
        <w:t xml:space="preserve"> la </w:t>
      </w:r>
      <w:proofErr w:type="spellStart"/>
      <w:r>
        <w:t>proiectele</w:t>
      </w:r>
      <w:proofErr w:type="spellEnd"/>
      <w:r>
        <w:t xml:space="preserve"> de </w:t>
      </w:r>
      <w:proofErr w:type="spellStart"/>
      <w:r>
        <w:t>infrastructura</w:t>
      </w:r>
      <w:proofErr w:type="spellEnd"/>
      <w:r>
        <w:t>.</w:t>
      </w:r>
    </w:p>
    <w:p w:rsidR="00C018F8" w:rsidRDefault="003C48C6">
      <w:pPr>
        <w:pStyle w:val="Corp"/>
        <w:numPr>
          <w:ilvl w:val="0"/>
          <w:numId w:val="2"/>
        </w:numPr>
        <w:jc w:val="both"/>
      </w:pPr>
      <w:proofErr w:type="spellStart"/>
      <w:r>
        <w:t>Reimplementarea</w:t>
      </w:r>
      <w:proofErr w:type="spellEnd"/>
      <w:r>
        <w:t xml:space="preserve"> </w:t>
      </w:r>
      <w:proofErr w:type="spellStart"/>
      <w:r>
        <w:t>Condi</w:t>
      </w:r>
      <w:r>
        <w:rPr>
          <w:rFonts w:ascii="Arial" w:hAnsi="Arial" w:cs="Arial"/>
        </w:rPr>
        <w:t>ț</w:t>
      </w:r>
      <w:r>
        <w:t>iilor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FIDIC in </w:t>
      </w:r>
      <w:proofErr w:type="spellStart"/>
      <w:r>
        <w:t>legisla</w:t>
      </w:r>
      <w:r>
        <w:rPr>
          <w:rFonts w:ascii="Arial" w:hAnsi="Arial" w:cs="Arial"/>
        </w:rPr>
        <w:t>ț</w:t>
      </w:r>
      <w:r>
        <w:t>ia</w:t>
      </w:r>
      <w:proofErr w:type="spellEnd"/>
      <w:r>
        <w:t xml:space="preserve"> </w:t>
      </w:r>
      <w:proofErr w:type="spellStart"/>
      <w:r>
        <w:t>na</w:t>
      </w:r>
      <w:r>
        <w:rPr>
          <w:rFonts w:ascii="Arial" w:hAnsi="Arial" w:cs="Arial"/>
        </w:rPr>
        <w:t>ț</w:t>
      </w:r>
      <w:r>
        <w:t>ionala</w:t>
      </w:r>
      <w:proofErr w:type="spellEnd"/>
      <w:r>
        <w:t xml:space="preserve"> in </w:t>
      </w:r>
      <w:proofErr w:type="spellStart"/>
      <w:r>
        <w:t>formatul</w:t>
      </w:r>
      <w:proofErr w:type="spellEnd"/>
      <w:r>
        <w:t xml:space="preserve"> </w:t>
      </w:r>
      <w:proofErr w:type="spellStart"/>
      <w:r>
        <w:t>agreat</w:t>
      </w:r>
      <w:proofErr w:type="spellEnd"/>
      <w:r>
        <w:t xml:space="preserve"> de MFE, FIDIC, ARACO </w:t>
      </w:r>
      <w:proofErr w:type="spellStart"/>
      <w:r>
        <w:t>si</w:t>
      </w:r>
      <w:proofErr w:type="spellEnd"/>
      <w:r>
        <w:t xml:space="preserve"> ARIC.</w:t>
      </w:r>
    </w:p>
    <w:p w:rsidR="00C018F8" w:rsidRDefault="003C48C6">
      <w:pPr>
        <w:pStyle w:val="Corp"/>
        <w:numPr>
          <w:ilvl w:val="0"/>
          <w:numId w:val="2"/>
        </w:numPr>
        <w:jc w:val="both"/>
      </w:pPr>
      <w:proofErr w:type="spellStart"/>
      <w:proofErr w:type="gramStart"/>
      <w:r>
        <w:t>Promovarea</w:t>
      </w:r>
      <w:proofErr w:type="spellEnd"/>
      <w:r>
        <w:t xml:space="preserve">  </w:t>
      </w:r>
      <w:proofErr w:type="spellStart"/>
      <w:r>
        <w:t>si</w:t>
      </w:r>
      <w:proofErr w:type="spellEnd"/>
      <w:proofErr w:type="gramEnd"/>
      <w:r>
        <w:t xml:space="preserve"> </w:t>
      </w:r>
      <w:proofErr w:type="spellStart"/>
      <w:r>
        <w:t>sus</w:t>
      </w:r>
      <w:r>
        <w:rPr>
          <w:rFonts w:ascii="Arial" w:hAnsi="Arial" w:cs="Arial"/>
        </w:rPr>
        <w:t>ț</w:t>
      </w:r>
      <w:r>
        <w:t>inerea</w:t>
      </w:r>
      <w:proofErr w:type="spellEnd"/>
      <w:r>
        <w:t xml:space="preserve"> </w:t>
      </w:r>
      <w:proofErr w:type="spellStart"/>
      <w:r>
        <w:t>financiar</w:t>
      </w:r>
      <w:r>
        <w:t>ă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speciale</w:t>
      </w:r>
      <w:proofErr w:type="spellEnd"/>
      <w:r>
        <w:t xml:space="preserve"> ( </w:t>
      </w:r>
      <w:proofErr w:type="spellStart"/>
      <w:r>
        <w:t>efici</w:t>
      </w:r>
      <w:r>
        <w:t>entizare</w:t>
      </w:r>
      <w:proofErr w:type="spellEnd"/>
      <w:r>
        <w:t xml:space="preserve"> </w:t>
      </w:r>
      <w:proofErr w:type="spellStart"/>
      <w:r>
        <w:t>energetic</w:t>
      </w:r>
      <w:r>
        <w:t>ă</w:t>
      </w:r>
      <w:proofErr w:type="spellEnd"/>
      <w:r>
        <w:t xml:space="preserve">, </w:t>
      </w:r>
      <w:proofErr w:type="spellStart"/>
      <w:r>
        <w:t>structuri</w:t>
      </w:r>
      <w:proofErr w:type="spellEnd"/>
      <w:r>
        <w:t xml:space="preserve"> </w:t>
      </w:r>
      <w:proofErr w:type="spellStart"/>
      <w:r>
        <w:t>critice</w:t>
      </w:r>
      <w:proofErr w:type="spellEnd"/>
      <w:r>
        <w:t xml:space="preserve">, </w:t>
      </w:r>
      <w:proofErr w:type="spellStart"/>
      <w:r>
        <w:t>protec</w:t>
      </w:r>
      <w:r>
        <w:rPr>
          <w:rFonts w:ascii="Arial" w:hAnsi="Arial" w:cs="Arial"/>
        </w:rPr>
        <w:t>ț</w:t>
      </w:r>
      <w:r>
        <w:t>ie</w:t>
      </w:r>
      <w:proofErr w:type="spellEnd"/>
      <w:r>
        <w:t xml:space="preserve"> </w:t>
      </w:r>
      <w:proofErr w:type="spellStart"/>
      <w:r>
        <w:t>antiseismica</w:t>
      </w:r>
      <w:proofErr w:type="spellEnd"/>
      <w:r>
        <w:t xml:space="preserve">, </w:t>
      </w:r>
      <w:proofErr w:type="spellStart"/>
      <w:r>
        <w:t>dezazbestizare</w:t>
      </w:r>
      <w:proofErr w:type="spellEnd"/>
      <w:r>
        <w:t xml:space="preserve"> etc) fie cu </w:t>
      </w:r>
      <w:proofErr w:type="spellStart"/>
      <w:r>
        <w:t>bani</w:t>
      </w:r>
      <w:proofErr w:type="spellEnd"/>
      <w:r>
        <w:t xml:space="preserve"> de la </w:t>
      </w:r>
      <w:proofErr w:type="spellStart"/>
      <w:r>
        <w:t>buget</w:t>
      </w:r>
      <w:proofErr w:type="spellEnd"/>
      <w:r>
        <w:t xml:space="preserve"> fie cu </w:t>
      </w:r>
      <w:proofErr w:type="spellStart"/>
      <w:r>
        <w:t>bani</w:t>
      </w:r>
      <w:proofErr w:type="spellEnd"/>
      <w:r>
        <w:t xml:space="preserve"> din </w:t>
      </w:r>
      <w:proofErr w:type="spellStart"/>
      <w:r>
        <w:t>Programul</w:t>
      </w:r>
      <w:proofErr w:type="spellEnd"/>
      <w:r>
        <w:t xml:space="preserve"> de </w:t>
      </w:r>
      <w:proofErr w:type="spellStart"/>
      <w:r>
        <w:t>investi</w:t>
      </w:r>
      <w:r>
        <w:rPr>
          <w:rFonts w:ascii="Arial" w:hAnsi="Arial" w:cs="Arial"/>
        </w:rPr>
        <w:t>ț</w:t>
      </w:r>
      <w:r>
        <w:t>ii</w:t>
      </w:r>
      <w:proofErr w:type="spellEnd"/>
      <w:r>
        <w:t xml:space="preserve"> </w:t>
      </w:r>
      <w:proofErr w:type="spellStart"/>
      <w:r>
        <w:t>strategice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>.</w:t>
      </w:r>
    </w:p>
    <w:p w:rsidR="00C018F8" w:rsidRDefault="003C48C6">
      <w:pPr>
        <w:pStyle w:val="Corp"/>
        <w:numPr>
          <w:ilvl w:val="0"/>
          <w:numId w:val="2"/>
        </w:numPr>
        <w:jc w:val="both"/>
      </w:pPr>
      <w:proofErr w:type="spellStart"/>
      <w:r>
        <w:t>Promovarea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act </w:t>
      </w:r>
      <w:proofErr w:type="spellStart"/>
      <w:r>
        <w:t>normativ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obligativit</w:t>
      </w:r>
      <w:r>
        <w:t>ă</w:t>
      </w:r>
      <w:r>
        <w:rPr>
          <w:rFonts w:ascii="Arial" w:hAnsi="Arial" w:cs="Arial"/>
        </w:rPr>
        <w:t>ț</w:t>
      </w:r>
      <w:r>
        <w:t>ii</w:t>
      </w:r>
      <w:proofErr w:type="spellEnd"/>
      <w:r>
        <w:t xml:space="preserve"> </w:t>
      </w:r>
      <w:proofErr w:type="spellStart"/>
      <w:r>
        <w:t>certific</w:t>
      </w:r>
      <w:r>
        <w:t>ă</w:t>
      </w:r>
      <w:r>
        <w:t>rii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in </w:t>
      </w:r>
      <w:proofErr w:type="spellStart"/>
      <w:r>
        <w:t>activit</w:t>
      </w:r>
      <w:r>
        <w:t>ă</w:t>
      </w:r>
      <w:r>
        <w:rPr>
          <w:rFonts w:ascii="Arial" w:hAnsi="Arial" w:cs="Arial"/>
        </w:rPr>
        <w:t>ț</w:t>
      </w:r>
      <w:r>
        <w:t>il</w:t>
      </w:r>
      <w:r>
        <w:t>e</w:t>
      </w:r>
      <w:proofErr w:type="spellEnd"/>
      <w:r>
        <w:t xml:space="preserve"> din </w:t>
      </w:r>
      <w:proofErr w:type="spellStart"/>
      <w:r>
        <w:t>sectorul</w:t>
      </w:r>
      <w:proofErr w:type="spellEnd"/>
      <w:r>
        <w:t xml:space="preserve"> de </w:t>
      </w:r>
      <w:proofErr w:type="spellStart"/>
      <w:r>
        <w:t>constructii</w:t>
      </w:r>
      <w:proofErr w:type="spellEnd"/>
      <w:r>
        <w:t>.</w:t>
      </w:r>
    </w:p>
    <w:p w:rsidR="00C018F8" w:rsidRDefault="003C48C6">
      <w:pPr>
        <w:pStyle w:val="Corp"/>
        <w:numPr>
          <w:ilvl w:val="0"/>
          <w:numId w:val="2"/>
        </w:numPr>
        <w:jc w:val="both"/>
      </w:pPr>
      <w:proofErr w:type="spellStart"/>
      <w:r>
        <w:t>Relansarea</w:t>
      </w:r>
      <w:proofErr w:type="spellEnd"/>
      <w:r>
        <w:t xml:space="preserve"> </w:t>
      </w:r>
      <w:proofErr w:type="spellStart"/>
      <w:r>
        <w:t>promov</w:t>
      </w:r>
      <w:r>
        <w:t>ă</w:t>
      </w:r>
      <w:r>
        <w:t>rii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solu</w:t>
      </w:r>
      <w:r>
        <w:rPr>
          <w:rFonts w:ascii="Arial" w:hAnsi="Arial" w:cs="Arial"/>
        </w:rPr>
        <w:t>ț</w:t>
      </w:r>
      <w:r>
        <w:t>ii</w:t>
      </w:r>
      <w:proofErr w:type="spellEnd"/>
      <w:r>
        <w:t xml:space="preserve"> de management </w:t>
      </w:r>
      <w:proofErr w:type="spellStart"/>
      <w:r>
        <w:t>privat</w:t>
      </w:r>
      <w:proofErr w:type="spellEnd"/>
      <w:r>
        <w:t xml:space="preserve"> </w:t>
      </w:r>
      <w:proofErr w:type="spellStart"/>
      <w:r>
        <w:t>pentu</w:t>
      </w:r>
      <w:proofErr w:type="spellEnd"/>
      <w:r>
        <w:t xml:space="preserve"> </w:t>
      </w:r>
      <w:proofErr w:type="spellStart"/>
      <w:r>
        <w:t>principalele</w:t>
      </w:r>
      <w:proofErr w:type="spellEnd"/>
      <w:r>
        <w:t xml:space="preserve"> </w:t>
      </w:r>
      <w:proofErr w:type="spellStart"/>
      <w:r>
        <w:t>entit</w:t>
      </w:r>
      <w:r>
        <w:t>ă</w:t>
      </w:r>
      <w:r>
        <w:rPr>
          <w:rFonts w:ascii="Arial" w:hAnsi="Arial" w:cs="Arial"/>
        </w:rPr>
        <w:t>ț</w:t>
      </w:r>
      <w:r>
        <w:t>i</w:t>
      </w:r>
      <w:proofErr w:type="spellEnd"/>
      <w:r>
        <w:t xml:space="preserve"> </w:t>
      </w:r>
      <w:proofErr w:type="spellStart"/>
      <w:r>
        <w:t>achizitoare</w:t>
      </w:r>
      <w:proofErr w:type="spellEnd"/>
      <w:r>
        <w:t xml:space="preserve"> cu capital de stat.</w:t>
      </w:r>
    </w:p>
    <w:p w:rsidR="00C018F8" w:rsidRDefault="003C48C6">
      <w:pPr>
        <w:pStyle w:val="Corp"/>
        <w:numPr>
          <w:ilvl w:val="0"/>
          <w:numId w:val="2"/>
        </w:numPr>
        <w:jc w:val="both"/>
      </w:pPr>
      <w:proofErr w:type="spellStart"/>
      <w:r>
        <w:t>Finan</w:t>
      </w:r>
      <w:r>
        <w:rPr>
          <w:rFonts w:ascii="Arial" w:hAnsi="Arial" w:cs="Arial"/>
        </w:rPr>
        <w:t>ț</w:t>
      </w:r>
      <w:r>
        <w:t>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de </w:t>
      </w:r>
      <w:proofErr w:type="spellStart"/>
      <w:r>
        <w:t>preg</w:t>
      </w:r>
      <w:r>
        <w:t>ă</w:t>
      </w:r>
      <w:r>
        <w:t>tire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echipelor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de la </w:t>
      </w:r>
      <w:proofErr w:type="spellStart"/>
      <w:r>
        <w:t>entit</w:t>
      </w:r>
      <w:r>
        <w:t>ă</w:t>
      </w:r>
      <w:r>
        <w:rPr>
          <w:rFonts w:ascii="Arial" w:hAnsi="Arial" w:cs="Arial"/>
        </w:rPr>
        <w:t>ț</w:t>
      </w:r>
      <w:r>
        <w:t>ile</w:t>
      </w:r>
      <w:proofErr w:type="spellEnd"/>
      <w:r>
        <w:t xml:space="preserve"> </w:t>
      </w:r>
      <w:proofErr w:type="spellStart"/>
      <w:r>
        <w:t>achizitoare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societ</w:t>
      </w:r>
      <w:r>
        <w:t>ă</w:t>
      </w:r>
      <w:r>
        <w:rPr>
          <w:rFonts w:ascii="Arial" w:hAnsi="Arial" w:cs="Arial"/>
        </w:rPr>
        <w:t>ț</w:t>
      </w:r>
      <w:r>
        <w:t>ile</w:t>
      </w:r>
      <w:proofErr w:type="spellEnd"/>
      <w:r>
        <w:t xml:space="preserve"> de </w:t>
      </w:r>
      <w:proofErr w:type="spellStart"/>
      <w:r>
        <w:t>cons</w:t>
      </w:r>
      <w:r>
        <w:t>tructii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procedurile</w:t>
      </w:r>
      <w:proofErr w:type="spellEnd"/>
      <w:r>
        <w:t xml:space="preserve"> de </w:t>
      </w:r>
      <w:proofErr w:type="spellStart"/>
      <w:r>
        <w:t>lucru</w:t>
      </w:r>
      <w:proofErr w:type="spellEnd"/>
      <w:r>
        <w:t xml:space="preserve"> care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deriva</w:t>
      </w:r>
      <w:proofErr w:type="spellEnd"/>
      <w:r>
        <w:t xml:space="preserve"> din </w:t>
      </w:r>
      <w:proofErr w:type="spellStart"/>
      <w:r>
        <w:t>modificarea</w:t>
      </w:r>
      <w:proofErr w:type="spellEnd"/>
      <w:r>
        <w:t xml:space="preserve"> </w:t>
      </w:r>
      <w:proofErr w:type="spellStart"/>
      <w:r>
        <w:t>legisla</w:t>
      </w:r>
      <w:r>
        <w:rPr>
          <w:rFonts w:ascii="Arial" w:hAnsi="Arial" w:cs="Arial"/>
        </w:rPr>
        <w:t>ț</w:t>
      </w:r>
      <w:r>
        <w:t>iei</w:t>
      </w:r>
      <w:proofErr w:type="spellEnd"/>
      <w:r>
        <w:t xml:space="preserve"> </w:t>
      </w:r>
      <w:proofErr w:type="spellStart"/>
      <w:r>
        <w:t>achizi</w:t>
      </w:r>
      <w:r>
        <w:rPr>
          <w:rFonts w:ascii="Arial" w:hAnsi="Arial" w:cs="Arial"/>
        </w:rPr>
        <w:t>ț</w:t>
      </w:r>
      <w:r>
        <w:t>iilor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>.</w:t>
      </w:r>
    </w:p>
    <w:p w:rsidR="00C018F8" w:rsidRDefault="003C48C6">
      <w:pPr>
        <w:pStyle w:val="Corp"/>
        <w:numPr>
          <w:ilvl w:val="0"/>
          <w:numId w:val="2"/>
        </w:numPr>
        <w:jc w:val="both"/>
      </w:pPr>
      <w:proofErr w:type="spellStart"/>
      <w:r>
        <w:t>Atragerea</w:t>
      </w:r>
      <w:proofErr w:type="spellEnd"/>
      <w:r>
        <w:t xml:space="preserve"> de </w:t>
      </w:r>
      <w:proofErr w:type="spellStart"/>
      <w:r>
        <w:t>exper</w:t>
      </w:r>
      <w:r>
        <w:rPr>
          <w:rFonts w:ascii="Arial" w:hAnsi="Arial" w:cs="Arial"/>
        </w:rPr>
        <w:t>ț</w:t>
      </w:r>
      <w:r>
        <w:t>i</w:t>
      </w:r>
      <w:proofErr w:type="spellEnd"/>
      <w:r>
        <w:t xml:space="preserve"> </w:t>
      </w:r>
      <w:proofErr w:type="spellStart"/>
      <w:r>
        <w:t>tehnici</w:t>
      </w:r>
      <w:proofErr w:type="spellEnd"/>
      <w:r>
        <w:t xml:space="preserve"> </w:t>
      </w:r>
      <w:proofErr w:type="spellStart"/>
      <w:r>
        <w:t>neutri</w:t>
      </w:r>
      <w:proofErr w:type="spellEnd"/>
      <w:r>
        <w:t xml:space="preserve"> in </w:t>
      </w:r>
      <w:proofErr w:type="spellStart"/>
      <w:r>
        <w:t>comisiile</w:t>
      </w:r>
      <w:proofErr w:type="spellEnd"/>
      <w:r>
        <w:t xml:space="preserve"> de </w:t>
      </w:r>
      <w:proofErr w:type="spellStart"/>
      <w:r>
        <w:t>licita</w:t>
      </w:r>
      <w:r>
        <w:rPr>
          <w:rFonts w:ascii="Arial" w:hAnsi="Arial" w:cs="Arial"/>
        </w:rPr>
        <w:t>ț</w:t>
      </w:r>
      <w:r>
        <w:t>ii</w:t>
      </w:r>
      <w:proofErr w:type="spellEnd"/>
      <w:r>
        <w:t xml:space="preserve"> la </w:t>
      </w:r>
      <w:proofErr w:type="spellStart"/>
      <w:r>
        <w:t>entit</w:t>
      </w:r>
      <w:r>
        <w:t>ă</w:t>
      </w:r>
      <w:r>
        <w:rPr>
          <w:rFonts w:ascii="Arial" w:hAnsi="Arial" w:cs="Arial"/>
        </w:rPr>
        <w:t>ț</w:t>
      </w:r>
      <w:r>
        <w:t>ile</w:t>
      </w:r>
      <w:proofErr w:type="spellEnd"/>
      <w:r>
        <w:t xml:space="preserve"> </w:t>
      </w:r>
      <w:proofErr w:type="spellStart"/>
      <w:r>
        <w:t>achizitoare</w:t>
      </w:r>
      <w:proofErr w:type="spellEnd"/>
      <w:r>
        <w:t xml:space="preserve"> cu capital de stat.</w:t>
      </w:r>
    </w:p>
    <w:p w:rsidR="00C018F8" w:rsidRDefault="00C018F8">
      <w:pPr>
        <w:pStyle w:val="Corp"/>
        <w:jc w:val="both"/>
      </w:pPr>
    </w:p>
    <w:p w:rsidR="00C018F8" w:rsidRDefault="003C48C6">
      <w:pPr>
        <w:pStyle w:val="Corp"/>
        <w:jc w:val="both"/>
      </w:pPr>
      <w:r>
        <w:lastRenderedPageBreak/>
        <w:t xml:space="preserve">S-a </w:t>
      </w:r>
      <w:proofErr w:type="spellStart"/>
      <w:r>
        <w:t>convenit</w:t>
      </w:r>
      <w:proofErr w:type="spellEnd"/>
      <w:r>
        <w:t xml:space="preserve"> ca </w:t>
      </w:r>
      <w:proofErr w:type="spellStart"/>
      <w:r>
        <w:t>discu</w:t>
      </w:r>
      <w:r>
        <w:rPr>
          <w:rFonts w:ascii="Arial" w:hAnsi="Arial" w:cs="Arial"/>
        </w:rPr>
        <w:t>ț</w:t>
      </w:r>
      <w:r>
        <w:t>iile</w:t>
      </w:r>
      <w:proofErr w:type="spellEnd"/>
      <w:r>
        <w:t xml:space="preserve"> la </w:t>
      </w:r>
      <w:proofErr w:type="spellStart"/>
      <w:r>
        <w:t>nivel</w:t>
      </w:r>
      <w:proofErr w:type="spellEnd"/>
      <w:r>
        <w:t xml:space="preserve"> de </w:t>
      </w:r>
      <w:proofErr w:type="spellStart"/>
      <w:r>
        <w:t>consult</w:t>
      </w:r>
      <w:r>
        <w:t>ă</w:t>
      </w:r>
      <w:r>
        <w:t>ri</w:t>
      </w:r>
      <w:proofErr w:type="spellEnd"/>
      <w:r>
        <w:t xml:space="preserve"> </w:t>
      </w:r>
      <w:proofErr w:type="spellStart"/>
      <w:r>
        <w:t>î</w:t>
      </w:r>
      <w:r>
        <w:t>ntre</w:t>
      </w:r>
      <w:proofErr w:type="spellEnd"/>
      <w:r>
        <w:t xml:space="preserve"> </w:t>
      </w:r>
      <w:proofErr w:type="spellStart"/>
      <w:r>
        <w:t>reprezentanta</w:t>
      </w:r>
      <w:proofErr w:type="spellEnd"/>
      <w:r>
        <w:t xml:space="preserve"> CE la </w:t>
      </w:r>
      <w:proofErr w:type="spellStart"/>
      <w:r>
        <w:t>Bucuresti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ARACO </w:t>
      </w:r>
      <w:proofErr w:type="spellStart"/>
      <w:r>
        <w:t>vor</w:t>
      </w:r>
      <w:proofErr w:type="spellEnd"/>
      <w:r>
        <w:t xml:space="preserve"> continua </w:t>
      </w:r>
      <w:proofErr w:type="spellStart"/>
      <w:r>
        <w:t>pentru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identifica</w:t>
      </w:r>
      <w:proofErr w:type="spellEnd"/>
      <w:r>
        <w:t xml:space="preserve"> </w:t>
      </w:r>
      <w:proofErr w:type="spellStart"/>
      <w:r>
        <w:t>m</w:t>
      </w:r>
      <w:r>
        <w:t>ă</w:t>
      </w:r>
      <w:r>
        <w:t>surile</w:t>
      </w:r>
      <w:proofErr w:type="spellEnd"/>
      <w:r>
        <w:t xml:space="preserve"> </w:t>
      </w:r>
      <w:proofErr w:type="spellStart"/>
      <w:r>
        <w:t>oportune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relans</w:t>
      </w:r>
      <w:r>
        <w:t>ă</w:t>
      </w:r>
      <w:r>
        <w:t>rii</w:t>
      </w:r>
      <w:proofErr w:type="spellEnd"/>
      <w:r>
        <w:t xml:space="preserve"> </w:t>
      </w:r>
      <w:proofErr w:type="spellStart"/>
      <w:r>
        <w:t>activit</w:t>
      </w:r>
      <w:r>
        <w:t>ă</w:t>
      </w:r>
      <w:r>
        <w:rPr>
          <w:rFonts w:ascii="Arial" w:hAnsi="Arial" w:cs="Arial"/>
        </w:rPr>
        <w:t>ț</w:t>
      </w:r>
      <w:r>
        <w:t>ii</w:t>
      </w:r>
      <w:proofErr w:type="spellEnd"/>
      <w:r>
        <w:t xml:space="preserve"> de </w:t>
      </w:r>
      <w:proofErr w:type="spellStart"/>
      <w:r>
        <w:t>constructii</w:t>
      </w:r>
      <w:proofErr w:type="spellEnd"/>
      <w:r>
        <w:t xml:space="preserve"> in ROMANIA.</w:t>
      </w:r>
    </w:p>
    <w:p w:rsidR="00C018F8" w:rsidRDefault="00C018F8">
      <w:pPr>
        <w:pStyle w:val="Corp"/>
        <w:jc w:val="both"/>
      </w:pPr>
    </w:p>
    <w:p w:rsidR="00C018F8" w:rsidRDefault="00C018F8">
      <w:pPr>
        <w:pStyle w:val="Corp"/>
        <w:jc w:val="both"/>
      </w:pPr>
    </w:p>
    <w:p w:rsidR="00C018F8" w:rsidRDefault="003C48C6">
      <w:pPr>
        <w:pStyle w:val="Corp"/>
        <w:jc w:val="both"/>
      </w:pPr>
      <w:r>
        <w:t>ARACO</w:t>
      </w:r>
    </w:p>
    <w:p w:rsidR="00C018F8" w:rsidRDefault="003C48C6">
      <w:pPr>
        <w:pStyle w:val="Corp"/>
        <w:jc w:val="both"/>
      </w:pPr>
      <w:r>
        <w:t xml:space="preserve">02.02.2015 </w:t>
      </w:r>
    </w:p>
    <w:sectPr w:rsidR="00C018F8" w:rsidSect="00C018F8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8C6" w:rsidRDefault="003C48C6" w:rsidP="00C018F8">
      <w:pPr>
        <w:spacing w:after="0" w:line="240" w:lineRule="auto"/>
      </w:pPr>
      <w:r>
        <w:separator/>
      </w:r>
    </w:p>
  </w:endnote>
  <w:endnote w:type="continuationSeparator" w:id="0">
    <w:p w:rsidR="003C48C6" w:rsidRDefault="003C48C6" w:rsidP="00C01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8F8" w:rsidRDefault="00C018F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8C6" w:rsidRDefault="003C48C6" w:rsidP="00C018F8">
      <w:pPr>
        <w:spacing w:after="0" w:line="240" w:lineRule="auto"/>
      </w:pPr>
      <w:r>
        <w:separator/>
      </w:r>
    </w:p>
  </w:footnote>
  <w:footnote w:type="continuationSeparator" w:id="0">
    <w:p w:rsidR="003C48C6" w:rsidRDefault="003C48C6" w:rsidP="00C01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8F8" w:rsidRDefault="00C018F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857B6"/>
    <w:multiLevelType w:val="multilevel"/>
    <w:tmpl w:val="33965C24"/>
    <w:styleLink w:val="Numerotat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position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position w:val="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position w:val="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position w:val="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position w:val="0"/>
      </w:rPr>
    </w:lvl>
  </w:abstractNum>
  <w:abstractNum w:abstractNumId="1">
    <w:nsid w:val="2BA636A1"/>
    <w:multiLevelType w:val="multilevel"/>
    <w:tmpl w:val="0136C5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position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position w:val="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position w:val="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position w:val="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position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018F8"/>
    <w:rsid w:val="003C48C6"/>
    <w:rsid w:val="004C2E16"/>
    <w:rsid w:val="00C01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E16"/>
  </w:style>
  <w:style w:type="paragraph" w:styleId="Heading1">
    <w:name w:val="heading 1"/>
    <w:basedOn w:val="Normal"/>
    <w:next w:val="Normal"/>
    <w:link w:val="Heading1Char"/>
    <w:uiPriority w:val="9"/>
    <w:qFormat/>
    <w:rsid w:val="004C2E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759E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E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99BC9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E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99BC9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E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99BC9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E1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69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E1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6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E1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E1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99BC9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E1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018F8"/>
    <w:rPr>
      <w:u w:val="single"/>
    </w:rPr>
  </w:style>
  <w:style w:type="paragraph" w:customStyle="1" w:styleId="Corp">
    <w:name w:val="Corp"/>
    <w:rsid w:val="00C018F8"/>
    <w:pPr>
      <w:spacing w:after="0" w:line="240" w:lineRule="auto"/>
    </w:pPr>
    <w:rPr>
      <w:rFonts w:ascii="Helvetica" w:eastAsia="Arial Unicode MS" w:hAnsi="Arial Unicode MS" w:cs="Arial Unicode MS"/>
      <w:color w:val="000000"/>
    </w:rPr>
  </w:style>
  <w:style w:type="numbering" w:customStyle="1" w:styleId="Numerotate">
    <w:name w:val="Numerotate"/>
    <w:rsid w:val="00C018F8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4C2E16"/>
    <w:rPr>
      <w:rFonts w:asciiTheme="majorHAnsi" w:eastAsiaTheme="majorEastAsia" w:hAnsiTheme="majorHAnsi" w:cstheme="majorBidi"/>
      <w:b/>
      <w:bCs/>
      <w:color w:val="2F759E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E16"/>
    <w:rPr>
      <w:rFonts w:asciiTheme="majorHAnsi" w:eastAsiaTheme="majorEastAsia" w:hAnsiTheme="majorHAnsi" w:cstheme="majorBidi"/>
      <w:b/>
      <w:bCs/>
      <w:color w:val="499BC9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C2E16"/>
    <w:rPr>
      <w:rFonts w:asciiTheme="majorHAnsi" w:eastAsiaTheme="majorEastAsia" w:hAnsiTheme="majorHAnsi" w:cstheme="majorBidi"/>
      <w:b/>
      <w:bCs/>
      <w:color w:val="499BC9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4C2E16"/>
    <w:rPr>
      <w:rFonts w:asciiTheme="majorHAnsi" w:eastAsiaTheme="majorEastAsia" w:hAnsiTheme="majorHAnsi" w:cstheme="majorBidi"/>
      <w:b/>
      <w:bCs/>
      <w:i/>
      <w:iCs/>
      <w:color w:val="499BC9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4C2E16"/>
    <w:rPr>
      <w:rFonts w:asciiTheme="majorHAnsi" w:eastAsiaTheme="majorEastAsia" w:hAnsiTheme="majorHAnsi" w:cstheme="majorBidi"/>
      <w:color w:val="1F4E69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4C2E16"/>
    <w:rPr>
      <w:rFonts w:asciiTheme="majorHAnsi" w:eastAsiaTheme="majorEastAsia" w:hAnsiTheme="majorHAnsi" w:cstheme="majorBidi"/>
      <w:i/>
      <w:iCs/>
      <w:color w:val="1F4E6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4C2E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4C2E16"/>
    <w:rPr>
      <w:rFonts w:asciiTheme="majorHAnsi" w:eastAsiaTheme="majorEastAsia" w:hAnsiTheme="majorHAnsi" w:cstheme="majorBidi"/>
      <w:color w:val="499BC9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C2E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C2E16"/>
    <w:pPr>
      <w:spacing w:line="240" w:lineRule="auto"/>
    </w:pPr>
    <w:rPr>
      <w:b/>
      <w:bCs/>
      <w:color w:val="499BC9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C2E16"/>
    <w:pPr>
      <w:pBdr>
        <w:bottom w:val="single" w:sz="8" w:space="4" w:color="499BC9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F2F2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C2E16"/>
    <w:rPr>
      <w:rFonts w:asciiTheme="majorHAnsi" w:eastAsiaTheme="majorEastAsia" w:hAnsiTheme="majorHAnsi" w:cstheme="majorBidi"/>
      <w:color w:val="2F2F2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E16"/>
    <w:pPr>
      <w:numPr>
        <w:ilvl w:val="1"/>
      </w:numPr>
    </w:pPr>
    <w:rPr>
      <w:rFonts w:asciiTheme="majorHAnsi" w:eastAsiaTheme="majorEastAsia" w:hAnsiTheme="majorHAnsi" w:cstheme="majorBidi"/>
      <w:i/>
      <w:iCs/>
      <w:color w:val="499BC9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C2E16"/>
    <w:rPr>
      <w:rFonts w:asciiTheme="majorHAnsi" w:eastAsiaTheme="majorEastAsia" w:hAnsiTheme="majorHAnsi" w:cstheme="majorBidi"/>
      <w:i/>
      <w:iCs/>
      <w:color w:val="499BC9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4C2E16"/>
    <w:rPr>
      <w:b/>
      <w:bCs/>
    </w:rPr>
  </w:style>
  <w:style w:type="character" w:styleId="Emphasis">
    <w:name w:val="Emphasis"/>
    <w:basedOn w:val="DefaultParagraphFont"/>
    <w:uiPriority w:val="20"/>
    <w:qFormat/>
    <w:rsid w:val="004C2E16"/>
    <w:rPr>
      <w:i/>
      <w:iCs/>
    </w:rPr>
  </w:style>
  <w:style w:type="paragraph" w:styleId="NoSpacing">
    <w:name w:val="No Spacing"/>
    <w:uiPriority w:val="1"/>
    <w:qFormat/>
    <w:rsid w:val="004C2E1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C2E1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C2E1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C2E16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E16"/>
    <w:pPr>
      <w:pBdr>
        <w:bottom w:val="single" w:sz="4" w:space="4" w:color="499BC9" w:themeColor="accent1"/>
      </w:pBdr>
      <w:spacing w:before="200" w:after="280"/>
      <w:ind w:left="936" w:right="936"/>
    </w:pPr>
    <w:rPr>
      <w:b/>
      <w:bCs/>
      <w:i/>
      <w:iCs/>
      <w:color w:val="499BC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E16"/>
    <w:rPr>
      <w:b/>
      <w:bCs/>
      <w:i/>
      <w:iCs/>
      <w:color w:val="499BC9" w:themeColor="accent1"/>
    </w:rPr>
  </w:style>
  <w:style w:type="character" w:styleId="SubtleEmphasis">
    <w:name w:val="Subtle Emphasis"/>
    <w:basedOn w:val="DefaultParagraphFont"/>
    <w:uiPriority w:val="19"/>
    <w:qFormat/>
    <w:rsid w:val="004C2E1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4C2E16"/>
    <w:rPr>
      <w:b/>
      <w:bCs/>
      <w:i/>
      <w:iCs/>
      <w:color w:val="499BC9" w:themeColor="accent1"/>
    </w:rPr>
  </w:style>
  <w:style w:type="character" w:styleId="SubtleReference">
    <w:name w:val="Subtle Reference"/>
    <w:basedOn w:val="DefaultParagraphFont"/>
    <w:uiPriority w:val="31"/>
    <w:qFormat/>
    <w:rsid w:val="004C2E16"/>
    <w:rPr>
      <w:smallCaps/>
      <w:color w:val="6EC038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4C2E16"/>
    <w:rPr>
      <w:b/>
      <w:bCs/>
      <w:smallCaps/>
      <w:color w:val="6EC038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4C2E16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E16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cristina.driga</cp:lastModifiedBy>
  <cp:revision>2</cp:revision>
  <dcterms:created xsi:type="dcterms:W3CDTF">2015-02-02T07:48:00Z</dcterms:created>
  <dcterms:modified xsi:type="dcterms:W3CDTF">2015-02-02T07:50:00Z</dcterms:modified>
</cp:coreProperties>
</file>